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DBC46" w14:textId="5817BDE8" w:rsidR="00BC0DE9" w:rsidRPr="009C04EF" w:rsidRDefault="00BC0DE9" w:rsidP="00FD7FF8">
      <w:pPr>
        <w:spacing w:line="480" w:lineRule="exact"/>
        <w:contextualSpacing/>
        <w:jc w:val="center"/>
        <w:rPr>
          <w:rStyle w:val="a7"/>
          <w:rFonts w:ascii="Times New Roman" w:eastAsia="DFKai-SB" w:hAnsi="Times New Roman" w:cs="Times New Roman"/>
          <w:sz w:val="32"/>
          <w:szCs w:val="32"/>
        </w:rPr>
      </w:pPr>
      <w:r w:rsidRPr="009C04EF">
        <w:rPr>
          <w:rStyle w:val="a7"/>
          <w:rFonts w:ascii="Times New Roman" w:eastAsia="DFKai-SB" w:hAnsi="Times New Roman" w:cs="Times New Roman"/>
          <w:sz w:val="32"/>
          <w:szCs w:val="32"/>
        </w:rPr>
        <w:t>「</w:t>
      </w:r>
      <w:r w:rsidR="006C55DE" w:rsidRPr="009C04EF">
        <w:rPr>
          <w:rStyle w:val="a7"/>
          <w:rFonts w:ascii="Times New Roman" w:eastAsia="DFKai-SB" w:hAnsi="Times New Roman" w:cs="Times New Roman"/>
          <w:sz w:val="32"/>
          <w:szCs w:val="32"/>
        </w:rPr>
        <w:t>我的行動承諾</w:t>
      </w:r>
      <w:r w:rsidR="005B5CEF" w:rsidRPr="005B5CEF">
        <w:rPr>
          <w:rStyle w:val="a7"/>
          <w:rFonts w:ascii="Times New Roman" w:eastAsia="DFKai-SB" w:hAnsi="Times New Roman" w:cs="Times New Roman" w:hint="eastAsia"/>
          <w:sz w:val="32"/>
          <w:szCs w:val="32"/>
        </w:rPr>
        <w:t>──</w:t>
      </w:r>
      <w:r w:rsidR="005F2A47" w:rsidRPr="009C04EF">
        <w:rPr>
          <w:rStyle w:val="a7"/>
          <w:rFonts w:ascii="Times New Roman" w:eastAsia="DFKai-SB" w:hAnsi="Times New Roman" w:cs="Times New Roman"/>
          <w:sz w:val="32"/>
          <w:szCs w:val="32"/>
        </w:rPr>
        <w:t>全港同『</w:t>
      </w:r>
      <w:r w:rsidR="0040026A" w:rsidRPr="009C04EF">
        <w:rPr>
          <w:rStyle w:val="a7"/>
          <w:rFonts w:ascii="Times New Roman" w:eastAsia="DFKai-SB" w:hAnsi="Times New Roman" w:cs="Times New Roman"/>
          <w:sz w:val="32"/>
          <w:szCs w:val="32"/>
        </w:rPr>
        <w:t>諾</w:t>
      </w:r>
      <w:r w:rsidR="005F2A47" w:rsidRPr="009C04EF">
        <w:rPr>
          <w:rStyle w:val="a7"/>
          <w:rFonts w:ascii="Times New Roman" w:eastAsia="DFKai-SB" w:hAnsi="Times New Roman" w:cs="Times New Roman"/>
          <w:sz w:val="32"/>
          <w:szCs w:val="32"/>
        </w:rPr>
        <w:t>』禮</w:t>
      </w:r>
      <w:r w:rsidR="0040026A" w:rsidRPr="009C04EF">
        <w:rPr>
          <w:rStyle w:val="a7"/>
          <w:rFonts w:ascii="Times New Roman" w:eastAsia="DFKai-SB" w:hAnsi="Times New Roman" w:cs="Times New Roman"/>
          <w:sz w:val="32"/>
          <w:szCs w:val="32"/>
        </w:rPr>
        <w:t>」</w:t>
      </w:r>
      <w:r w:rsidR="0040026A" w:rsidRPr="009C04EF">
        <w:rPr>
          <w:rStyle w:val="a7"/>
          <w:rFonts w:ascii="Times New Roman" w:eastAsia="DFKai-SB" w:hAnsi="Times New Roman" w:cs="Times New Roman"/>
          <w:sz w:val="32"/>
          <w:szCs w:val="32"/>
        </w:rPr>
        <w:t>202</w:t>
      </w:r>
      <w:r w:rsidR="004E6149" w:rsidRPr="009C04EF">
        <w:rPr>
          <w:rStyle w:val="a7"/>
          <w:rFonts w:ascii="Times New Roman" w:eastAsia="DFKai-SB" w:hAnsi="Times New Roman" w:cs="Times New Roman"/>
          <w:sz w:val="32"/>
          <w:szCs w:val="32"/>
        </w:rPr>
        <w:t>6</w:t>
      </w:r>
      <w:r w:rsidR="009C04EF" w:rsidRPr="009C04EF">
        <w:rPr>
          <w:rStyle w:val="a7"/>
          <w:rFonts w:ascii="Times New Roman" w:eastAsia="DFKai-SB" w:hAnsi="Times New Roman" w:cs="Times New Roman"/>
          <w:sz w:val="32"/>
          <w:szCs w:val="32"/>
        </w:rPr>
        <w:t>/27</w:t>
      </w:r>
    </w:p>
    <w:p w14:paraId="08BCC524" w14:textId="77777777" w:rsidR="00BC0DE9" w:rsidRPr="009C04EF" w:rsidRDefault="00BC0DE9" w:rsidP="00FD7FF8">
      <w:pPr>
        <w:spacing w:line="480" w:lineRule="exact"/>
        <w:contextualSpacing/>
        <w:jc w:val="center"/>
        <w:rPr>
          <w:rStyle w:val="a7"/>
          <w:rFonts w:ascii="Times New Roman" w:eastAsia="DFKai-SB" w:hAnsi="Times New Roman" w:cs="Times New Roman"/>
          <w:sz w:val="32"/>
          <w:szCs w:val="32"/>
        </w:rPr>
      </w:pPr>
      <w:r w:rsidRPr="009C04EF">
        <w:rPr>
          <w:rStyle w:val="a7"/>
          <w:rFonts w:ascii="Times New Roman" w:eastAsia="DFKai-SB" w:hAnsi="Times New Roman" w:cs="Times New Roman"/>
          <w:sz w:val="32"/>
          <w:szCs w:val="32"/>
        </w:rPr>
        <w:t>校長演辭</w:t>
      </w:r>
      <w:r w:rsidR="00173DA4" w:rsidRPr="009C04EF">
        <w:rPr>
          <w:rStyle w:val="a7"/>
          <w:rFonts w:ascii="Times New Roman" w:eastAsia="DFKai-SB" w:hAnsi="Times New Roman" w:cs="Times New Roman"/>
          <w:sz w:val="32"/>
          <w:szCs w:val="32"/>
        </w:rPr>
        <w:t>（</w:t>
      </w:r>
      <w:r w:rsidRPr="009C04EF">
        <w:rPr>
          <w:rStyle w:val="a7"/>
          <w:rFonts w:ascii="Times New Roman" w:eastAsia="DFKai-SB" w:hAnsi="Times New Roman" w:cs="Times New Roman"/>
          <w:sz w:val="32"/>
          <w:szCs w:val="32"/>
        </w:rPr>
        <w:t>中、小學適用</w:t>
      </w:r>
      <w:r w:rsidR="00173DA4" w:rsidRPr="009C04EF">
        <w:rPr>
          <w:rStyle w:val="a7"/>
          <w:rFonts w:ascii="Times New Roman" w:eastAsia="DFKai-SB" w:hAnsi="Times New Roman" w:cs="Times New Roman"/>
          <w:sz w:val="32"/>
          <w:szCs w:val="32"/>
        </w:rPr>
        <w:t>）</w:t>
      </w:r>
    </w:p>
    <w:p w14:paraId="4CE3A55B" w14:textId="77777777" w:rsidR="00B7385E" w:rsidRPr="009C04EF" w:rsidRDefault="00B7385E" w:rsidP="00FD7FF8">
      <w:pPr>
        <w:spacing w:line="480" w:lineRule="exact"/>
        <w:contextualSpacing/>
        <w:jc w:val="both"/>
        <w:rPr>
          <w:rFonts w:ascii="Times New Roman" w:eastAsia="DFKai-SB" w:hAnsi="Times New Roman" w:cs="Times New Roman"/>
          <w:sz w:val="32"/>
          <w:szCs w:val="32"/>
        </w:rPr>
      </w:pPr>
    </w:p>
    <w:p w14:paraId="68A95F03" w14:textId="5BF5461D" w:rsidR="009013C6" w:rsidRPr="009C04EF" w:rsidRDefault="009013C6" w:rsidP="00FD7FF8">
      <w:pPr>
        <w:spacing w:line="480" w:lineRule="exact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  <w:r w:rsidRPr="009C04EF">
        <w:rPr>
          <w:rFonts w:ascii="Times New Roman" w:eastAsia="DFKai-SB" w:hAnsi="Times New Roman" w:cs="Times New Roman"/>
          <w:sz w:val="32"/>
          <w:szCs w:val="32"/>
          <w:lang w:eastAsia="zh-HK"/>
        </w:rPr>
        <w:t>各位老師、同學：</w:t>
      </w:r>
    </w:p>
    <w:p w14:paraId="6B8FBE45" w14:textId="77777777" w:rsidR="00B96E8E" w:rsidRPr="009C04EF" w:rsidRDefault="00B96E8E" w:rsidP="00FD7FF8">
      <w:pPr>
        <w:spacing w:line="480" w:lineRule="exact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</w:p>
    <w:p w14:paraId="639C46F5" w14:textId="77777777" w:rsidR="00E45E68" w:rsidRDefault="00117F86" w:rsidP="00FD7FF8">
      <w:pPr>
        <w:tabs>
          <w:tab w:val="left" w:pos="426"/>
          <w:tab w:val="left" w:pos="851"/>
        </w:tabs>
        <w:spacing w:line="480" w:lineRule="exact"/>
        <w:ind w:firstLineChars="221" w:firstLine="707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  <w:r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早晨／</w:t>
      </w:r>
      <w:r w:rsidR="009013C6" w:rsidRPr="009C04EF">
        <w:rPr>
          <w:rFonts w:ascii="Times New Roman" w:eastAsia="DFKai-SB" w:hAnsi="Times New Roman" w:cs="Times New Roman"/>
          <w:sz w:val="32"/>
          <w:szCs w:val="32"/>
          <w:lang w:eastAsia="zh-HK"/>
        </w:rPr>
        <w:t>大家好！</w:t>
      </w:r>
      <w:r w:rsidRPr="00117F86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新學期開始，我很高興在這個充滿新盼望的日子，和大家一起參與「我的行動承諾</w:t>
      </w:r>
      <w:proofErr w:type="gramStart"/>
      <w:r w:rsidRPr="00117F86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──</w:t>
      </w:r>
      <w:proofErr w:type="gramEnd"/>
      <w:r w:rsidRPr="00117F86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全港同『諾』禮」。</w:t>
      </w:r>
    </w:p>
    <w:p w14:paraId="2881E409" w14:textId="77777777" w:rsidR="00E45E68" w:rsidRDefault="00E45E68" w:rsidP="00FD7FF8">
      <w:pPr>
        <w:tabs>
          <w:tab w:val="left" w:pos="426"/>
          <w:tab w:val="left" w:pos="851"/>
        </w:tabs>
        <w:spacing w:line="480" w:lineRule="exact"/>
        <w:ind w:firstLineChars="221" w:firstLine="707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</w:p>
    <w:p w14:paraId="44AEEE80" w14:textId="65A437CF" w:rsidR="009013C6" w:rsidRPr="00E45E68" w:rsidRDefault="00117F86" w:rsidP="00FD7FF8">
      <w:pPr>
        <w:pStyle w:val="aa"/>
        <w:numPr>
          <w:ilvl w:val="0"/>
          <w:numId w:val="2"/>
        </w:numPr>
        <w:tabs>
          <w:tab w:val="left" w:pos="709"/>
        </w:tabs>
        <w:spacing w:line="480" w:lineRule="exact"/>
        <w:ind w:leftChars="0" w:left="0" w:firstLine="0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  <w:r w:rsidRPr="00117F86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每逢開學，</w:t>
      </w:r>
      <w:r w:rsidR="00E45E68" w:rsidRPr="00E45E68">
        <w:rPr>
          <w:rFonts w:ascii="Times New Roman" w:eastAsia="DFKai-SB" w:hAnsi="Times New Roman" w:cs="Times New Roman"/>
          <w:sz w:val="32"/>
          <w:szCs w:val="32"/>
          <w:lang w:eastAsia="zh-HK"/>
        </w:rPr>
        <w:t>我都會想到：同學們又長大了一點，也即將展開一段新的旅程。今天我們聚在一起，不只是參加一個典禮，更是一起為新學年訂立方向</w:t>
      </w:r>
      <w:proofErr w:type="gramStart"/>
      <w:r w:rsidR="00E45E68" w:rsidRPr="00E45E68">
        <w:rPr>
          <w:rFonts w:ascii="Times New Roman" w:eastAsia="DFKai-SB" w:hAnsi="Times New Roman" w:cs="Times New Roman"/>
          <w:sz w:val="32"/>
          <w:szCs w:val="32"/>
          <w:lang w:eastAsia="zh-HK"/>
        </w:rPr>
        <w:t>——</w:t>
      </w:r>
      <w:proofErr w:type="gramEnd"/>
      <w:r w:rsidR="00E45E68" w:rsidRPr="00E45E68">
        <w:rPr>
          <w:rFonts w:ascii="Times New Roman" w:eastAsia="DFKai-SB" w:hAnsi="Times New Roman" w:cs="Times New Roman"/>
          <w:sz w:val="32"/>
          <w:szCs w:val="32"/>
          <w:lang w:eastAsia="zh-HK"/>
        </w:rPr>
        <w:t>學會感恩珍惜，保持積極樂觀，並把正確的價值觀實踐在每天的行動之中。</w:t>
      </w:r>
    </w:p>
    <w:p w14:paraId="3A5F62B3" w14:textId="77777777" w:rsidR="00B96E8E" w:rsidRPr="009C04EF" w:rsidRDefault="00B96E8E" w:rsidP="00FD7FF8">
      <w:pPr>
        <w:tabs>
          <w:tab w:val="left" w:pos="426"/>
          <w:tab w:val="left" w:pos="851"/>
        </w:tabs>
        <w:spacing w:line="480" w:lineRule="exact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</w:p>
    <w:p w14:paraId="02ED2946" w14:textId="61881204" w:rsidR="000364AB" w:rsidRPr="00237B8D" w:rsidRDefault="00237B8D" w:rsidP="00FD7FF8">
      <w:pPr>
        <w:pStyle w:val="aa"/>
        <w:numPr>
          <w:ilvl w:val="0"/>
          <w:numId w:val="2"/>
        </w:numPr>
        <w:tabs>
          <w:tab w:val="left" w:pos="709"/>
        </w:tabs>
        <w:spacing w:line="480" w:lineRule="exact"/>
        <w:ind w:leftChars="0" w:left="0" w:firstLine="0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  <w:r w:rsidRPr="00237B8D">
        <w:rPr>
          <w:rFonts w:ascii="Times New Roman" w:eastAsia="DFKai-SB" w:hAnsi="Times New Roman" w:cs="Times New Roman"/>
          <w:sz w:val="32"/>
          <w:szCs w:val="32"/>
          <w:lang w:eastAsia="zh-HK"/>
        </w:rPr>
        <w:t>同學們，開學的時候，心</w:t>
      </w:r>
      <w:proofErr w:type="gramStart"/>
      <w:r w:rsidRPr="00237B8D">
        <w:rPr>
          <w:rFonts w:ascii="Times New Roman" w:eastAsia="DFKai-SB" w:hAnsi="Times New Roman" w:cs="Times New Roman"/>
          <w:sz w:val="32"/>
          <w:szCs w:val="32"/>
          <w:lang w:eastAsia="zh-HK"/>
        </w:rPr>
        <w:t>裏</w:t>
      </w:r>
      <w:proofErr w:type="gramEnd"/>
      <w:r w:rsidRPr="00237B8D">
        <w:rPr>
          <w:rFonts w:ascii="Times New Roman" w:eastAsia="DFKai-SB" w:hAnsi="Times New Roman" w:cs="Times New Roman"/>
          <w:sz w:val="32"/>
          <w:szCs w:val="32"/>
          <w:lang w:eastAsia="zh-HK"/>
        </w:rPr>
        <w:t>有點緊張、有點不安，其實很正常。你可能會想：今年的功課會不會更難？會遇到怎樣的老師和同學？自己訂下的目標，又能不能做到？成長從來不是一條容易的路，但重要的是，當我們遇到困難時，願不願意多走一步、多堅持一下。「我的行動承諾」最重要的，不只是「想做到」，而是願意由今天開始，一步一步去實踐。</w:t>
      </w:r>
    </w:p>
    <w:p w14:paraId="3566626D" w14:textId="77777777" w:rsidR="00B96E8E" w:rsidRPr="009C04EF" w:rsidRDefault="00B96E8E" w:rsidP="00FD7FF8">
      <w:pPr>
        <w:spacing w:line="480" w:lineRule="exact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</w:p>
    <w:p w14:paraId="69DE28EB" w14:textId="77777777" w:rsidR="00026AF1" w:rsidRPr="00026AF1" w:rsidRDefault="00026AF1" w:rsidP="00FD7FF8">
      <w:pPr>
        <w:pStyle w:val="aa"/>
        <w:numPr>
          <w:ilvl w:val="0"/>
          <w:numId w:val="2"/>
        </w:numPr>
        <w:tabs>
          <w:tab w:val="left" w:pos="709"/>
        </w:tabs>
        <w:spacing w:line="480" w:lineRule="exact"/>
        <w:ind w:leftChars="0" w:left="0" w:firstLine="0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  <w:proofErr w:type="gramStart"/>
      <w:r w:rsidRPr="00026AF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說到訂立</w:t>
      </w:r>
      <w:proofErr w:type="gramEnd"/>
      <w:r w:rsidRPr="00026AF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目標和努力實踐，我們可以從國家航天事業的發展，以及香港科</w:t>
      </w:r>
      <w:proofErr w:type="gramStart"/>
      <w:r w:rsidRPr="00026AF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研</w:t>
      </w:r>
      <w:proofErr w:type="gramEnd"/>
      <w:r w:rsidRPr="00026AF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人員參與其中的故事中，得到很大的啟發。香港載荷專家黎家盈早</w:t>
      </w:r>
      <w:proofErr w:type="gramStart"/>
      <w:r w:rsidRPr="00026AF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前隨神舟</w:t>
      </w:r>
      <w:proofErr w:type="gramEnd"/>
      <w:r w:rsidRPr="00026AF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二十三號載人飛船升空，成為首位進入太空的香港人，令香港市民深感興奮和驕傲。香港科</w:t>
      </w:r>
      <w:proofErr w:type="gramStart"/>
      <w:r w:rsidRPr="00026AF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研</w:t>
      </w:r>
      <w:proofErr w:type="gramEnd"/>
      <w:r w:rsidRPr="00026AF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人員和專家積極參與國家航天項目，並接受嚴格而專業的訓練，這些成就背後，從來都不是一朝一夕得來，而是多年努力學習、刻苦鍛鍊、堅守紀律和團隊合作的成果。</w:t>
      </w:r>
    </w:p>
    <w:p w14:paraId="0AD4A38E" w14:textId="77777777" w:rsidR="00026AF1" w:rsidRPr="00026AF1" w:rsidRDefault="00026AF1" w:rsidP="00FD7FF8">
      <w:pPr>
        <w:pStyle w:val="aa"/>
        <w:tabs>
          <w:tab w:val="left" w:pos="709"/>
        </w:tabs>
        <w:spacing w:line="480" w:lineRule="exact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</w:p>
    <w:p w14:paraId="1A932C72" w14:textId="77777777" w:rsidR="00026AF1" w:rsidRPr="00026AF1" w:rsidRDefault="00026AF1" w:rsidP="00FD7FF8">
      <w:pPr>
        <w:pStyle w:val="aa"/>
        <w:numPr>
          <w:ilvl w:val="0"/>
          <w:numId w:val="2"/>
        </w:numPr>
        <w:tabs>
          <w:tab w:val="left" w:pos="709"/>
        </w:tabs>
        <w:spacing w:line="480" w:lineRule="exact"/>
        <w:ind w:leftChars="0" w:left="0" w:firstLine="0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  <w:r w:rsidRPr="00026AF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lastRenderedPageBreak/>
        <w:t>航天工作者在訓練和任務中嚴守紀律、各司其職，展現了團結和責任感；面對高強度訓練和未知挑戰，</w:t>
      </w:r>
      <w:proofErr w:type="gramStart"/>
      <w:r w:rsidRPr="00026AF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仍然迎難而</w:t>
      </w:r>
      <w:proofErr w:type="gramEnd"/>
      <w:r w:rsidRPr="00026AF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上，體現了堅毅和承擔精神。國家航天事業近年不斷取得突破，這些成就不但展示了國家在科技發展方面的實力，也體現出服務社會、造福人類的使命感。</w:t>
      </w:r>
    </w:p>
    <w:p w14:paraId="1B1CCB30" w14:textId="77777777" w:rsidR="00026AF1" w:rsidRPr="00026AF1" w:rsidRDefault="00026AF1" w:rsidP="00FD7FF8">
      <w:pPr>
        <w:pStyle w:val="aa"/>
        <w:tabs>
          <w:tab w:val="left" w:pos="709"/>
        </w:tabs>
        <w:spacing w:line="480" w:lineRule="exact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</w:p>
    <w:p w14:paraId="3AABA5A3" w14:textId="6F9098EE" w:rsidR="00026AF1" w:rsidRPr="00026AF1" w:rsidRDefault="00026AF1" w:rsidP="00FD7FF8">
      <w:pPr>
        <w:pStyle w:val="aa"/>
        <w:numPr>
          <w:ilvl w:val="0"/>
          <w:numId w:val="2"/>
        </w:numPr>
        <w:tabs>
          <w:tab w:val="left" w:pos="709"/>
        </w:tabs>
        <w:spacing w:line="480" w:lineRule="exact"/>
        <w:ind w:leftChars="0" w:left="0" w:firstLine="0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  <w:r w:rsidRPr="00026AF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這種精神，其實正</w:t>
      </w:r>
      <w:proofErr w:type="gramStart"/>
      <w:r w:rsidRPr="00026AF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正</w:t>
      </w:r>
      <w:proofErr w:type="gramEnd"/>
      <w:r w:rsidRPr="00026AF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體現了許多重要的價值觀和態度，例如堅毅、勤勞、守法、尊重、誠信、團結和承擔</w:t>
      </w:r>
      <w:r w:rsidR="002E5424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精神</w:t>
      </w:r>
      <w:r w:rsidRPr="00026AF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。即使我們不是航天員，也可以把這份精神帶進自己的校園生活：</w:t>
      </w:r>
    </w:p>
    <w:p w14:paraId="65FE36B4" w14:textId="77777777" w:rsidR="00026AF1" w:rsidRPr="00026AF1" w:rsidRDefault="00026AF1" w:rsidP="00FD7FF8">
      <w:pPr>
        <w:pStyle w:val="aa"/>
        <w:tabs>
          <w:tab w:val="left" w:pos="709"/>
        </w:tabs>
        <w:spacing w:line="480" w:lineRule="exact"/>
        <w:ind w:leftChars="295" w:left="708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  <w:r w:rsidRPr="00026AF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有目標，我們才知道努力的方向；</w:t>
      </w:r>
    </w:p>
    <w:p w14:paraId="64858515" w14:textId="77777777" w:rsidR="00026AF1" w:rsidRPr="00026AF1" w:rsidRDefault="00026AF1" w:rsidP="00FD7FF8">
      <w:pPr>
        <w:pStyle w:val="aa"/>
        <w:tabs>
          <w:tab w:val="left" w:pos="709"/>
        </w:tabs>
        <w:spacing w:line="480" w:lineRule="exact"/>
        <w:ind w:leftChars="295" w:left="708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  <w:r w:rsidRPr="00026AF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守規則，我們才懂得公平和尊重；</w:t>
      </w:r>
    </w:p>
    <w:p w14:paraId="714F73D5" w14:textId="77777777" w:rsidR="00026AF1" w:rsidRPr="00026AF1" w:rsidRDefault="00026AF1" w:rsidP="00FD7FF8">
      <w:pPr>
        <w:pStyle w:val="aa"/>
        <w:tabs>
          <w:tab w:val="left" w:pos="709"/>
        </w:tabs>
        <w:spacing w:line="480" w:lineRule="exact"/>
        <w:ind w:leftChars="295" w:left="708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  <w:r w:rsidRPr="00026AF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懂合作，我們才學會彼此成就、一起進步。</w:t>
      </w:r>
    </w:p>
    <w:p w14:paraId="101BA03A" w14:textId="77777777" w:rsidR="00026AF1" w:rsidRPr="00026AF1" w:rsidRDefault="00026AF1" w:rsidP="00FD7FF8">
      <w:pPr>
        <w:pStyle w:val="aa"/>
        <w:tabs>
          <w:tab w:val="left" w:pos="709"/>
        </w:tabs>
        <w:spacing w:line="480" w:lineRule="exact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</w:p>
    <w:p w14:paraId="0EDE8FA4" w14:textId="77777777" w:rsidR="00026AF1" w:rsidRPr="00026AF1" w:rsidRDefault="00026AF1" w:rsidP="00FD7FF8">
      <w:pPr>
        <w:pStyle w:val="aa"/>
        <w:numPr>
          <w:ilvl w:val="0"/>
          <w:numId w:val="2"/>
        </w:numPr>
        <w:tabs>
          <w:tab w:val="left" w:pos="709"/>
        </w:tabs>
        <w:spacing w:line="480" w:lineRule="exact"/>
        <w:ind w:leftChars="0" w:left="0" w:firstLine="0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  <w:r w:rsidRPr="00026AF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所以，在新學年開始的今天，我想邀請每一位同學，為自己訂立一個「做得到」的目標。這個目標可以是學習上的，可以是品格上的，也可以是生活習慣上的。目標不用太大，但一定要具體，最重要的是，你願意用行動去實現它。</w:t>
      </w:r>
    </w:p>
    <w:p w14:paraId="0B392D65" w14:textId="77777777" w:rsidR="00026AF1" w:rsidRPr="00026AF1" w:rsidRDefault="00026AF1" w:rsidP="00FD7FF8">
      <w:pPr>
        <w:pStyle w:val="aa"/>
        <w:tabs>
          <w:tab w:val="left" w:pos="709"/>
        </w:tabs>
        <w:spacing w:line="480" w:lineRule="exact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</w:p>
    <w:p w14:paraId="4B82ED81" w14:textId="77777777" w:rsidR="000C7CAB" w:rsidRDefault="00026AF1" w:rsidP="00FD7FF8">
      <w:pPr>
        <w:pStyle w:val="aa"/>
        <w:numPr>
          <w:ilvl w:val="0"/>
          <w:numId w:val="2"/>
        </w:numPr>
        <w:tabs>
          <w:tab w:val="left" w:pos="709"/>
        </w:tabs>
        <w:spacing w:line="480" w:lineRule="exact"/>
        <w:ind w:leftChars="0" w:left="0" w:firstLine="0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  <w:r w:rsidRPr="00026AF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我也想跟大家說，正面的價值觀，並不是甚麼遙不可及的大道理，而是可以在每天的生活中慢慢培養出來。</w:t>
      </w:r>
    </w:p>
    <w:p w14:paraId="7A70B264" w14:textId="39AC9A26" w:rsidR="00E22A4C" w:rsidRPr="00E22A4C" w:rsidRDefault="00E22A4C" w:rsidP="00FD7FF8">
      <w:pPr>
        <w:pStyle w:val="aa"/>
        <w:tabs>
          <w:tab w:val="left" w:pos="709"/>
        </w:tabs>
        <w:spacing w:line="480" w:lineRule="exact"/>
        <w:ind w:leftChars="295" w:left="708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  <w:r w:rsidRPr="00E22A4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對家人、老師和同學多說一句「謝謝」，珍惜別人的付出，這是</w:t>
      </w:r>
      <w:r w:rsidR="002D2F91" w:rsidRPr="00E22A4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「</w:t>
      </w:r>
      <w:r w:rsidRPr="002D2F91">
        <w:rPr>
          <w:rFonts w:ascii="Times New Roman" w:eastAsia="DFKai-SB" w:hAnsi="Times New Roman" w:cs="Times New Roman" w:hint="eastAsia"/>
          <w:b/>
          <w:bCs/>
          <w:sz w:val="32"/>
          <w:szCs w:val="32"/>
          <w:lang w:eastAsia="zh-HK"/>
        </w:rPr>
        <w:t>感恩珍惜</w:t>
      </w:r>
      <w:r w:rsidR="002D2F91" w:rsidRPr="009C04EF">
        <w:rPr>
          <w:rFonts w:ascii="Times New Roman" w:eastAsia="DFKai-SB" w:hAnsi="Times New Roman" w:cs="Times New Roman"/>
          <w:sz w:val="32"/>
          <w:szCs w:val="32"/>
          <w:lang w:eastAsia="zh-HK"/>
        </w:rPr>
        <w:t>」</w:t>
      </w:r>
      <w:r w:rsidRPr="00E22A4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；</w:t>
      </w:r>
    </w:p>
    <w:p w14:paraId="5078A7BB" w14:textId="2DA287E9" w:rsidR="00E22A4C" w:rsidRPr="00E22A4C" w:rsidRDefault="00E22A4C" w:rsidP="00FD7FF8">
      <w:pPr>
        <w:pStyle w:val="aa"/>
        <w:tabs>
          <w:tab w:val="left" w:pos="709"/>
        </w:tabs>
        <w:spacing w:line="480" w:lineRule="exact"/>
        <w:ind w:leftChars="295" w:left="708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  <w:r w:rsidRPr="00E22A4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遇到困難和挫折時，不輕易放棄，願意再試一次，這是</w:t>
      </w:r>
      <w:r w:rsidR="002D2F91" w:rsidRPr="00E22A4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「</w:t>
      </w:r>
      <w:r w:rsidRPr="002D2F91">
        <w:rPr>
          <w:rFonts w:ascii="Times New Roman" w:eastAsia="DFKai-SB" w:hAnsi="Times New Roman" w:cs="Times New Roman" w:hint="eastAsia"/>
          <w:b/>
          <w:bCs/>
          <w:sz w:val="32"/>
          <w:szCs w:val="32"/>
          <w:lang w:eastAsia="zh-HK"/>
        </w:rPr>
        <w:t>積極樂觀</w:t>
      </w:r>
      <w:r w:rsidR="002D2F91" w:rsidRPr="009C04EF">
        <w:rPr>
          <w:rFonts w:ascii="Times New Roman" w:eastAsia="DFKai-SB" w:hAnsi="Times New Roman" w:cs="Times New Roman"/>
          <w:sz w:val="32"/>
          <w:szCs w:val="32"/>
          <w:lang w:eastAsia="zh-HK"/>
        </w:rPr>
        <w:t>」</w:t>
      </w:r>
      <w:r w:rsidRPr="00E22A4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；</w:t>
      </w:r>
    </w:p>
    <w:p w14:paraId="3FC77F16" w14:textId="4F44C2E5" w:rsidR="00E22A4C" w:rsidRPr="00E22A4C" w:rsidRDefault="00E22A4C" w:rsidP="00FD7FF8">
      <w:pPr>
        <w:pStyle w:val="aa"/>
        <w:tabs>
          <w:tab w:val="left" w:pos="709"/>
        </w:tabs>
        <w:spacing w:line="480" w:lineRule="exact"/>
        <w:ind w:leftChars="295" w:left="708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  <w:r w:rsidRPr="00E22A4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用心學習，做好本分，遵守校規和社會規範，並且樂於幫助別人，這是</w:t>
      </w:r>
      <w:r w:rsidR="002D2F91" w:rsidRPr="00E22A4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「</w:t>
      </w:r>
      <w:r w:rsidRPr="002D2F91">
        <w:rPr>
          <w:rFonts w:ascii="Times New Roman" w:eastAsia="DFKai-SB" w:hAnsi="Times New Roman" w:cs="Times New Roman" w:hint="eastAsia"/>
          <w:b/>
          <w:bCs/>
          <w:sz w:val="32"/>
          <w:szCs w:val="32"/>
          <w:lang w:eastAsia="zh-HK"/>
        </w:rPr>
        <w:t>勤勞守法，行出善良</w:t>
      </w:r>
      <w:r w:rsidR="002D2F91" w:rsidRPr="009C04EF">
        <w:rPr>
          <w:rFonts w:ascii="Times New Roman" w:eastAsia="DFKai-SB" w:hAnsi="Times New Roman" w:cs="Times New Roman"/>
          <w:sz w:val="32"/>
          <w:szCs w:val="32"/>
          <w:lang w:eastAsia="zh-HK"/>
        </w:rPr>
        <w:t>」</w:t>
      </w:r>
      <w:r w:rsidRPr="00E22A4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；</w:t>
      </w:r>
    </w:p>
    <w:p w14:paraId="636333C6" w14:textId="1BF5AF73" w:rsidR="00E22A4C" w:rsidRPr="00E22A4C" w:rsidRDefault="00E22A4C" w:rsidP="00FD7FF8">
      <w:pPr>
        <w:pStyle w:val="aa"/>
        <w:tabs>
          <w:tab w:val="left" w:pos="709"/>
        </w:tabs>
        <w:spacing w:line="480" w:lineRule="exact"/>
        <w:ind w:leftChars="295" w:left="708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  <w:r w:rsidRPr="00E22A4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與同學有不同意見時，先聆聽、先理解，學會站在別人的角度思考，這是</w:t>
      </w:r>
      <w:r w:rsidR="002D2F91" w:rsidRPr="00E22A4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「</w:t>
      </w:r>
      <w:r w:rsidRPr="002D2F91">
        <w:rPr>
          <w:rFonts w:ascii="Times New Roman" w:eastAsia="DFKai-SB" w:hAnsi="Times New Roman" w:cs="Times New Roman" w:hint="eastAsia"/>
          <w:b/>
          <w:bCs/>
          <w:sz w:val="32"/>
          <w:szCs w:val="32"/>
          <w:lang w:eastAsia="zh-HK"/>
        </w:rPr>
        <w:t>易地而處，和諧尊重</w:t>
      </w:r>
      <w:r w:rsidR="002D2F91" w:rsidRPr="009C04EF">
        <w:rPr>
          <w:rFonts w:ascii="Times New Roman" w:eastAsia="DFKai-SB" w:hAnsi="Times New Roman" w:cs="Times New Roman"/>
          <w:sz w:val="32"/>
          <w:szCs w:val="32"/>
          <w:lang w:eastAsia="zh-HK"/>
        </w:rPr>
        <w:t>」</w:t>
      </w:r>
      <w:r w:rsidRPr="00E22A4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；</w:t>
      </w:r>
    </w:p>
    <w:p w14:paraId="6FC62964" w14:textId="4DBD86F5" w:rsidR="00E22A4C" w:rsidRPr="00E22A4C" w:rsidRDefault="00E22A4C" w:rsidP="00FD7FF8">
      <w:pPr>
        <w:pStyle w:val="aa"/>
        <w:tabs>
          <w:tab w:val="left" w:pos="709"/>
        </w:tabs>
        <w:spacing w:line="480" w:lineRule="exact"/>
        <w:ind w:leftChars="295" w:left="708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  <w:r w:rsidRPr="00E22A4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lastRenderedPageBreak/>
        <w:t>主動認識中華文化，珍惜我們的歷史、語言和傳統，關心國家和香港的發展，這是</w:t>
      </w:r>
      <w:r w:rsidR="002D2F91" w:rsidRPr="00E22A4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「</w:t>
      </w:r>
      <w:r w:rsidRPr="002D2F91">
        <w:rPr>
          <w:rFonts w:ascii="Times New Roman" w:eastAsia="DFKai-SB" w:hAnsi="Times New Roman" w:cs="Times New Roman" w:hint="eastAsia"/>
          <w:b/>
          <w:bCs/>
          <w:sz w:val="32"/>
          <w:szCs w:val="32"/>
          <w:lang w:eastAsia="zh-HK"/>
        </w:rPr>
        <w:t>承傳文化，愛國愛港</w:t>
      </w:r>
      <w:r w:rsidR="002D2F91" w:rsidRPr="009C04EF">
        <w:rPr>
          <w:rFonts w:ascii="Times New Roman" w:eastAsia="DFKai-SB" w:hAnsi="Times New Roman" w:cs="Times New Roman"/>
          <w:sz w:val="32"/>
          <w:szCs w:val="32"/>
          <w:lang w:eastAsia="zh-HK"/>
        </w:rPr>
        <w:t>」</w:t>
      </w:r>
      <w:r w:rsidRPr="00E22A4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；</w:t>
      </w:r>
    </w:p>
    <w:p w14:paraId="202EC1D7" w14:textId="3B58839A" w:rsidR="00E22A4C" w:rsidRPr="00E22A4C" w:rsidRDefault="00E22A4C" w:rsidP="00FD7FF8">
      <w:pPr>
        <w:pStyle w:val="aa"/>
        <w:tabs>
          <w:tab w:val="left" w:pos="709"/>
        </w:tabs>
        <w:spacing w:line="480" w:lineRule="exact"/>
        <w:ind w:leftChars="295" w:left="708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  <w:r w:rsidRPr="00E22A4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好好照顧自己的身心健康，建立良好的生活習慣，珍惜生命，這是</w:t>
      </w:r>
      <w:r w:rsidR="002D2F91" w:rsidRPr="00E22A4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「</w:t>
      </w:r>
      <w:r w:rsidRPr="002D2F91">
        <w:rPr>
          <w:rFonts w:ascii="Times New Roman" w:eastAsia="DFKai-SB" w:hAnsi="Times New Roman" w:cs="Times New Roman" w:hint="eastAsia"/>
          <w:b/>
          <w:bCs/>
          <w:sz w:val="32"/>
          <w:szCs w:val="32"/>
          <w:lang w:eastAsia="zh-HK"/>
        </w:rPr>
        <w:t>愛惜生命，</w:t>
      </w:r>
      <w:proofErr w:type="gramStart"/>
      <w:r w:rsidRPr="002D2F91">
        <w:rPr>
          <w:rFonts w:ascii="Times New Roman" w:eastAsia="DFKai-SB" w:hAnsi="Times New Roman" w:cs="Times New Roman" w:hint="eastAsia"/>
          <w:b/>
          <w:bCs/>
          <w:sz w:val="32"/>
          <w:szCs w:val="32"/>
          <w:lang w:eastAsia="zh-HK"/>
        </w:rPr>
        <w:t>活出健康</w:t>
      </w:r>
      <w:proofErr w:type="gramEnd"/>
      <w:r w:rsidR="002D2F91" w:rsidRPr="009C04EF">
        <w:rPr>
          <w:rFonts w:ascii="Times New Roman" w:eastAsia="DFKai-SB" w:hAnsi="Times New Roman" w:cs="Times New Roman"/>
          <w:sz w:val="32"/>
          <w:szCs w:val="32"/>
          <w:lang w:eastAsia="zh-HK"/>
        </w:rPr>
        <w:t>」</w:t>
      </w:r>
      <w:r w:rsidRPr="00E22A4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；</w:t>
      </w:r>
    </w:p>
    <w:p w14:paraId="26331A8D" w14:textId="7AEF40F0" w:rsidR="00026AF1" w:rsidRPr="00026AF1" w:rsidRDefault="00E22A4C" w:rsidP="00FD7FF8">
      <w:pPr>
        <w:pStyle w:val="aa"/>
        <w:tabs>
          <w:tab w:val="left" w:pos="709"/>
        </w:tabs>
        <w:spacing w:line="480" w:lineRule="exact"/>
        <w:ind w:leftChars="295" w:left="708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  <w:r w:rsidRPr="00E22A4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善用人工智能和網絡科技，懂得分辨是非，謹慎使用資訊，自律守</w:t>
      </w:r>
      <w:proofErr w:type="gramStart"/>
      <w:r w:rsidRPr="00E22A4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規</w:t>
      </w:r>
      <w:proofErr w:type="gramEnd"/>
      <w:r w:rsidRPr="00E22A4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，這是</w:t>
      </w:r>
      <w:r w:rsidR="002D2F91" w:rsidRPr="00E22A4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「</w:t>
      </w:r>
      <w:r w:rsidRPr="002D2F91">
        <w:rPr>
          <w:rFonts w:ascii="Times New Roman" w:eastAsia="DFKai-SB" w:hAnsi="Times New Roman" w:cs="Times New Roman" w:hint="eastAsia"/>
          <w:b/>
          <w:bCs/>
          <w:sz w:val="32"/>
          <w:szCs w:val="32"/>
          <w:lang w:eastAsia="zh-HK"/>
        </w:rPr>
        <w:t>智能向善，慎思自律</w:t>
      </w:r>
      <w:r w:rsidR="002D2F91" w:rsidRPr="009C04EF">
        <w:rPr>
          <w:rFonts w:ascii="Times New Roman" w:eastAsia="DFKai-SB" w:hAnsi="Times New Roman" w:cs="Times New Roman"/>
          <w:sz w:val="32"/>
          <w:szCs w:val="32"/>
          <w:lang w:eastAsia="zh-HK"/>
        </w:rPr>
        <w:t>」</w:t>
      </w:r>
      <w:r w:rsidRPr="00E22A4C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。</w:t>
      </w:r>
    </w:p>
    <w:p w14:paraId="52759D25" w14:textId="1E88012B" w:rsidR="00B96E8E" w:rsidRDefault="00026AF1" w:rsidP="00FD7FF8">
      <w:pPr>
        <w:pStyle w:val="aa"/>
        <w:tabs>
          <w:tab w:val="left" w:pos="709"/>
        </w:tabs>
        <w:spacing w:line="480" w:lineRule="exact"/>
        <w:ind w:leftChars="0" w:left="0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  <w:r w:rsidRPr="00026AF1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只要大家願意，每一天的小行動，都可以累積成改變自己的大力量。</w:t>
      </w:r>
    </w:p>
    <w:p w14:paraId="62A1A28A" w14:textId="77777777" w:rsidR="00026AF1" w:rsidRPr="00026AF1" w:rsidRDefault="00026AF1" w:rsidP="00FD7FF8">
      <w:pPr>
        <w:pStyle w:val="aa"/>
        <w:tabs>
          <w:tab w:val="left" w:pos="709"/>
        </w:tabs>
        <w:spacing w:line="480" w:lineRule="exact"/>
        <w:ind w:leftChars="0" w:left="0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</w:p>
    <w:p w14:paraId="2618D13A" w14:textId="77777777" w:rsidR="00FD7FF8" w:rsidRPr="00FD7FF8" w:rsidRDefault="0092612B" w:rsidP="00FD7FF8">
      <w:pPr>
        <w:pStyle w:val="aa"/>
        <w:numPr>
          <w:ilvl w:val="0"/>
          <w:numId w:val="2"/>
        </w:numPr>
        <w:tabs>
          <w:tab w:val="left" w:pos="709"/>
        </w:tabs>
        <w:spacing w:line="480" w:lineRule="exact"/>
        <w:ind w:leftChars="0" w:left="0" w:firstLine="0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  <w:r w:rsidRPr="009C04EF">
        <w:rPr>
          <w:rFonts w:ascii="Times New Roman" w:eastAsia="DFKai-SB" w:hAnsi="Times New Roman" w:cs="Times New Roman"/>
          <w:sz w:val="32"/>
          <w:szCs w:val="32"/>
          <w:lang w:eastAsia="zh-HK"/>
        </w:rPr>
        <w:t>今天的「我的行動承諾</w:t>
      </w:r>
      <w:proofErr w:type="gramStart"/>
      <w:r w:rsidR="002D2F91" w:rsidRPr="00E45E68">
        <w:rPr>
          <w:rFonts w:ascii="Times New Roman" w:eastAsia="DFKai-SB" w:hAnsi="Times New Roman" w:cs="Times New Roman"/>
          <w:sz w:val="32"/>
          <w:szCs w:val="32"/>
          <w:lang w:eastAsia="zh-HK"/>
        </w:rPr>
        <w:t>——</w:t>
      </w:r>
      <w:proofErr w:type="gramEnd"/>
      <w:r w:rsidRPr="009C04EF">
        <w:rPr>
          <w:rFonts w:ascii="Times New Roman" w:eastAsia="DFKai-SB" w:hAnsi="Times New Roman" w:cs="Times New Roman"/>
          <w:sz w:val="32"/>
          <w:szCs w:val="32"/>
          <w:lang w:eastAsia="zh-HK"/>
        </w:rPr>
        <w:t>全港同『諾』禮」</w:t>
      </w:r>
      <w:r w:rsidR="00FD7FF8" w:rsidRPr="00FD7FF8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是一個新的開始。稍後當我們一起宣讀誓詞，我希望大家不只是把誓詞</w:t>
      </w:r>
      <w:proofErr w:type="gramStart"/>
      <w:r w:rsidR="00FD7FF8" w:rsidRPr="00FD7FF8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唸</w:t>
      </w:r>
      <w:proofErr w:type="gramEnd"/>
      <w:r w:rsidR="00FD7FF8" w:rsidRPr="00FD7FF8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出來，而是真正把承諾放在心</w:t>
      </w:r>
      <w:proofErr w:type="gramStart"/>
      <w:r w:rsidR="00FD7FF8" w:rsidRPr="00FD7FF8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裏</w:t>
      </w:r>
      <w:proofErr w:type="gramEnd"/>
      <w:r w:rsidR="00FD7FF8" w:rsidRPr="00FD7FF8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，並且落實在每天的生活中。你可以為自己寫下一個目標，想一想可以怎樣實行，再提醒自己每天做一點點、每星期檢視一次。做得好的時候，記得欣賞自己；未做到的時候，也不要灰心，只要調整方法，再接再厲，就一定會慢慢進步。</w:t>
      </w:r>
    </w:p>
    <w:p w14:paraId="211F5C90" w14:textId="77777777" w:rsidR="00FD7FF8" w:rsidRPr="00FD7FF8" w:rsidRDefault="00FD7FF8" w:rsidP="00FD7FF8">
      <w:pPr>
        <w:pStyle w:val="aa"/>
        <w:tabs>
          <w:tab w:val="left" w:pos="709"/>
        </w:tabs>
        <w:spacing w:line="480" w:lineRule="exact"/>
        <w:ind w:leftChars="0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</w:p>
    <w:p w14:paraId="4B2EC685" w14:textId="77777777" w:rsidR="00FD7FF8" w:rsidRPr="00FD7FF8" w:rsidRDefault="00FD7FF8" w:rsidP="00FD7FF8">
      <w:pPr>
        <w:pStyle w:val="aa"/>
        <w:numPr>
          <w:ilvl w:val="0"/>
          <w:numId w:val="2"/>
        </w:numPr>
        <w:tabs>
          <w:tab w:val="left" w:pos="709"/>
        </w:tabs>
        <w:spacing w:line="480" w:lineRule="exact"/>
        <w:ind w:leftChars="0" w:left="0" w:firstLine="0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  <w:r w:rsidRPr="00FD7FF8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老師會陪伴大家一起成長，朋友會和你互相扶持，而你自己，也要學會為自己打氣。</w:t>
      </w:r>
    </w:p>
    <w:p w14:paraId="5C82BDB9" w14:textId="77777777" w:rsidR="00FD7FF8" w:rsidRPr="00FD7FF8" w:rsidRDefault="00FD7FF8" w:rsidP="00FD7FF8">
      <w:pPr>
        <w:pStyle w:val="aa"/>
        <w:tabs>
          <w:tab w:val="left" w:pos="709"/>
        </w:tabs>
        <w:spacing w:line="480" w:lineRule="exact"/>
        <w:ind w:leftChars="0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</w:p>
    <w:p w14:paraId="131DAEDD" w14:textId="09EB10EC" w:rsidR="00FD7FF8" w:rsidRPr="00FD7FF8" w:rsidRDefault="00FD7FF8" w:rsidP="00FD7FF8">
      <w:pPr>
        <w:pStyle w:val="aa"/>
        <w:numPr>
          <w:ilvl w:val="0"/>
          <w:numId w:val="2"/>
        </w:numPr>
        <w:tabs>
          <w:tab w:val="left" w:pos="709"/>
        </w:tabs>
        <w:spacing w:line="480" w:lineRule="exact"/>
        <w:ind w:leftChars="0" w:left="0" w:firstLine="0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  <w:lang w:eastAsia="zh-HK"/>
        </w:rPr>
      </w:pPr>
      <w:r w:rsidRPr="00FD7FF8">
        <w:rPr>
          <w:rFonts w:ascii="Times New Roman" w:eastAsia="DFKai-SB" w:hAnsi="Times New Roman" w:cs="Times New Roman" w:hint="eastAsia"/>
          <w:sz w:val="32"/>
          <w:szCs w:val="32"/>
          <w:lang w:eastAsia="zh-HK"/>
        </w:rPr>
        <w:t>最後，祝願各位同學在新學年都能感恩珍惜、積極樂觀，勇敢面對挑戰，善用科技，慎思明辨，自律守法，成為有目標、有行動、有品格、有承擔的人。多謝大家！</w:t>
      </w:r>
    </w:p>
    <w:p w14:paraId="6E04DAFC" w14:textId="74CA159F" w:rsidR="00B96E8E" w:rsidRPr="009C04EF" w:rsidRDefault="00B96E8E" w:rsidP="00FD7FF8">
      <w:pPr>
        <w:pStyle w:val="aa"/>
        <w:tabs>
          <w:tab w:val="left" w:pos="709"/>
        </w:tabs>
        <w:spacing w:line="480" w:lineRule="exact"/>
        <w:ind w:leftChars="0" w:left="0"/>
        <w:contextualSpacing/>
        <w:jc w:val="both"/>
        <w:rPr>
          <w:rFonts w:ascii="Times New Roman" w:eastAsia="DFKai-SB" w:hAnsi="Times New Roman" w:cs="Times New Roman" w:hint="eastAsia"/>
          <w:sz w:val="32"/>
          <w:szCs w:val="32"/>
        </w:rPr>
      </w:pPr>
    </w:p>
    <w:p w14:paraId="1B0A27BD" w14:textId="567D233A" w:rsidR="00EB5DD0" w:rsidRPr="009C04EF" w:rsidRDefault="00EB5DD0" w:rsidP="00FD7FF8">
      <w:pPr>
        <w:spacing w:line="480" w:lineRule="exact"/>
        <w:contextualSpacing/>
        <w:jc w:val="both"/>
        <w:rPr>
          <w:rFonts w:ascii="Times New Roman" w:eastAsia="DFKai-SB" w:hAnsi="Times New Roman" w:cs="Times New Roman"/>
          <w:sz w:val="32"/>
          <w:szCs w:val="32"/>
          <w:lang w:eastAsia="zh-HK"/>
        </w:rPr>
      </w:pPr>
      <w:r w:rsidRPr="009C04EF">
        <w:rPr>
          <w:rFonts w:ascii="Times New Roman" w:eastAsia="DFKai-SB" w:hAnsi="Times New Roman" w:cs="Times New Roman"/>
          <w:sz w:val="32"/>
          <w:szCs w:val="32"/>
        </w:rPr>
        <w:t>（約</w:t>
      </w:r>
      <w:r w:rsidR="00A069E1" w:rsidRPr="009C04EF">
        <w:rPr>
          <w:rFonts w:ascii="Times New Roman" w:eastAsia="DFKai-SB" w:hAnsi="Times New Roman" w:cs="Times New Roman"/>
          <w:sz w:val="32"/>
          <w:szCs w:val="32"/>
        </w:rPr>
        <w:t>1</w:t>
      </w:r>
      <w:r w:rsidR="000879B1">
        <w:rPr>
          <w:rFonts w:ascii="Times New Roman" w:eastAsia="DFKai-SB" w:hAnsi="Times New Roman" w:cs="Times New Roman"/>
          <w:sz w:val="32"/>
          <w:szCs w:val="32"/>
        </w:rPr>
        <w:t xml:space="preserve"> 483</w:t>
      </w:r>
      <w:r w:rsidR="00A069E1" w:rsidRPr="009C04EF">
        <w:rPr>
          <w:rFonts w:ascii="Times New Roman" w:eastAsia="DFKai-SB" w:hAnsi="Times New Roman" w:cs="Times New Roman"/>
          <w:sz w:val="32"/>
          <w:szCs w:val="32"/>
        </w:rPr>
        <w:t xml:space="preserve"> </w:t>
      </w:r>
      <w:r w:rsidRPr="009C04EF">
        <w:rPr>
          <w:rFonts w:ascii="Times New Roman" w:eastAsia="DFKai-SB" w:hAnsi="Times New Roman" w:cs="Times New Roman"/>
          <w:sz w:val="32"/>
          <w:szCs w:val="32"/>
        </w:rPr>
        <w:t>字）</w:t>
      </w:r>
    </w:p>
    <w:sectPr w:rsidR="00EB5DD0" w:rsidRPr="009C04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440B" w14:textId="77777777" w:rsidR="004E52C5" w:rsidRDefault="004E52C5" w:rsidP="00CE3604">
      <w:r>
        <w:separator/>
      </w:r>
    </w:p>
  </w:endnote>
  <w:endnote w:type="continuationSeparator" w:id="0">
    <w:p w14:paraId="6D1D77DD" w14:textId="77777777" w:rsidR="004E52C5" w:rsidRDefault="004E52C5" w:rsidP="00CE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C46BB" w14:textId="77777777" w:rsidR="004E52C5" w:rsidRDefault="004E52C5" w:rsidP="00CE3604">
      <w:r>
        <w:separator/>
      </w:r>
    </w:p>
  </w:footnote>
  <w:footnote w:type="continuationSeparator" w:id="0">
    <w:p w14:paraId="280C65E1" w14:textId="77777777" w:rsidR="004E52C5" w:rsidRDefault="004E52C5" w:rsidP="00CE3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64F21"/>
    <w:multiLevelType w:val="hybridMultilevel"/>
    <w:tmpl w:val="AF12D4BA"/>
    <w:lvl w:ilvl="0" w:tplc="9F0C06F2">
      <w:start w:val="2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9B001C0"/>
    <w:multiLevelType w:val="hybridMultilevel"/>
    <w:tmpl w:val="FC4CB868"/>
    <w:lvl w:ilvl="0" w:tplc="3E968B36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8CB"/>
    <w:rsid w:val="00026AF1"/>
    <w:rsid w:val="000364AB"/>
    <w:rsid w:val="000414DE"/>
    <w:rsid w:val="00052C2F"/>
    <w:rsid w:val="000879B1"/>
    <w:rsid w:val="00095B14"/>
    <w:rsid w:val="000A5ADD"/>
    <w:rsid w:val="000C550A"/>
    <w:rsid w:val="000C7CAB"/>
    <w:rsid w:val="000E796A"/>
    <w:rsid w:val="00117F86"/>
    <w:rsid w:val="001227C0"/>
    <w:rsid w:val="001334F1"/>
    <w:rsid w:val="00151C46"/>
    <w:rsid w:val="0015741F"/>
    <w:rsid w:val="00173DA4"/>
    <w:rsid w:val="00193437"/>
    <w:rsid w:val="0019477F"/>
    <w:rsid w:val="001D39BD"/>
    <w:rsid w:val="001E409F"/>
    <w:rsid w:val="00206F32"/>
    <w:rsid w:val="002216C7"/>
    <w:rsid w:val="0022595B"/>
    <w:rsid w:val="00237B8D"/>
    <w:rsid w:val="00264517"/>
    <w:rsid w:val="00295920"/>
    <w:rsid w:val="002A2A7D"/>
    <w:rsid w:val="002B10B9"/>
    <w:rsid w:val="002B39D7"/>
    <w:rsid w:val="002D2F91"/>
    <w:rsid w:val="002E0E89"/>
    <w:rsid w:val="002E24E6"/>
    <w:rsid w:val="002E5424"/>
    <w:rsid w:val="00340E29"/>
    <w:rsid w:val="00367085"/>
    <w:rsid w:val="0039608E"/>
    <w:rsid w:val="003A1315"/>
    <w:rsid w:val="003B0E12"/>
    <w:rsid w:val="003B753D"/>
    <w:rsid w:val="003C6174"/>
    <w:rsid w:val="003D7F7C"/>
    <w:rsid w:val="003E789C"/>
    <w:rsid w:val="0040026A"/>
    <w:rsid w:val="00407D3A"/>
    <w:rsid w:val="0042316F"/>
    <w:rsid w:val="00436A94"/>
    <w:rsid w:val="00436CAD"/>
    <w:rsid w:val="004764B4"/>
    <w:rsid w:val="004A2FA1"/>
    <w:rsid w:val="004B664A"/>
    <w:rsid w:val="004C097D"/>
    <w:rsid w:val="004C1721"/>
    <w:rsid w:val="004E4F94"/>
    <w:rsid w:val="004E52C5"/>
    <w:rsid w:val="004E6149"/>
    <w:rsid w:val="004F2099"/>
    <w:rsid w:val="00506240"/>
    <w:rsid w:val="0051334E"/>
    <w:rsid w:val="00514067"/>
    <w:rsid w:val="00525B73"/>
    <w:rsid w:val="00535E9E"/>
    <w:rsid w:val="00575D94"/>
    <w:rsid w:val="0058310D"/>
    <w:rsid w:val="00585C99"/>
    <w:rsid w:val="005A37B5"/>
    <w:rsid w:val="005B5B7B"/>
    <w:rsid w:val="005B5CEF"/>
    <w:rsid w:val="005D1EA9"/>
    <w:rsid w:val="005D3964"/>
    <w:rsid w:val="005F2A47"/>
    <w:rsid w:val="0069415D"/>
    <w:rsid w:val="006A789A"/>
    <w:rsid w:val="006C55DE"/>
    <w:rsid w:val="006E0776"/>
    <w:rsid w:val="006E20C3"/>
    <w:rsid w:val="007323BE"/>
    <w:rsid w:val="00737BD9"/>
    <w:rsid w:val="007521BE"/>
    <w:rsid w:val="00767890"/>
    <w:rsid w:val="007732D3"/>
    <w:rsid w:val="00776983"/>
    <w:rsid w:val="00781DA5"/>
    <w:rsid w:val="0078513F"/>
    <w:rsid w:val="00794B60"/>
    <w:rsid w:val="007A7A88"/>
    <w:rsid w:val="007B7E68"/>
    <w:rsid w:val="007E616E"/>
    <w:rsid w:val="007F1037"/>
    <w:rsid w:val="007F37CD"/>
    <w:rsid w:val="00803FBD"/>
    <w:rsid w:val="008155E7"/>
    <w:rsid w:val="00845431"/>
    <w:rsid w:val="00892225"/>
    <w:rsid w:val="008E574A"/>
    <w:rsid w:val="009013C6"/>
    <w:rsid w:val="00907E3A"/>
    <w:rsid w:val="0092612B"/>
    <w:rsid w:val="00926C63"/>
    <w:rsid w:val="00934036"/>
    <w:rsid w:val="00980257"/>
    <w:rsid w:val="00991CB6"/>
    <w:rsid w:val="009A234A"/>
    <w:rsid w:val="009C04EF"/>
    <w:rsid w:val="009C74F2"/>
    <w:rsid w:val="009E25BF"/>
    <w:rsid w:val="009E5D27"/>
    <w:rsid w:val="009F6C6C"/>
    <w:rsid w:val="00A063F0"/>
    <w:rsid w:val="00A069E1"/>
    <w:rsid w:val="00A308CB"/>
    <w:rsid w:val="00A67D85"/>
    <w:rsid w:val="00AA2A93"/>
    <w:rsid w:val="00B13B36"/>
    <w:rsid w:val="00B20A73"/>
    <w:rsid w:val="00B7385E"/>
    <w:rsid w:val="00B96E8E"/>
    <w:rsid w:val="00BA7FF0"/>
    <w:rsid w:val="00BB2A0A"/>
    <w:rsid w:val="00BC0DE9"/>
    <w:rsid w:val="00BC0F20"/>
    <w:rsid w:val="00BE19AE"/>
    <w:rsid w:val="00BF356E"/>
    <w:rsid w:val="00C64687"/>
    <w:rsid w:val="00C738B8"/>
    <w:rsid w:val="00CA2E19"/>
    <w:rsid w:val="00CA7241"/>
    <w:rsid w:val="00CC29C4"/>
    <w:rsid w:val="00CE151B"/>
    <w:rsid w:val="00CE3604"/>
    <w:rsid w:val="00CF350F"/>
    <w:rsid w:val="00D0465F"/>
    <w:rsid w:val="00D426CF"/>
    <w:rsid w:val="00D60278"/>
    <w:rsid w:val="00DC2639"/>
    <w:rsid w:val="00DC6CA3"/>
    <w:rsid w:val="00DF466A"/>
    <w:rsid w:val="00DF511B"/>
    <w:rsid w:val="00E22A4C"/>
    <w:rsid w:val="00E342E0"/>
    <w:rsid w:val="00E45E68"/>
    <w:rsid w:val="00EA7CBB"/>
    <w:rsid w:val="00EB2538"/>
    <w:rsid w:val="00EB5DD0"/>
    <w:rsid w:val="00F23C7D"/>
    <w:rsid w:val="00F4513A"/>
    <w:rsid w:val="00F9654C"/>
    <w:rsid w:val="00FA7516"/>
    <w:rsid w:val="00FC5EFA"/>
    <w:rsid w:val="00FC7AB9"/>
    <w:rsid w:val="00FD5A33"/>
    <w:rsid w:val="00FD7FF8"/>
    <w:rsid w:val="00F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CFE50"/>
  <w15:chartTrackingRefBased/>
  <w15:docId w15:val="{575AE0CE-E0CC-4C38-B7D9-13AE94FB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4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6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36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36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3604"/>
    <w:rPr>
      <w:sz w:val="20"/>
      <w:szCs w:val="20"/>
    </w:rPr>
  </w:style>
  <w:style w:type="character" w:styleId="a7">
    <w:name w:val="Strong"/>
    <w:basedOn w:val="a0"/>
    <w:uiPriority w:val="22"/>
    <w:qFormat/>
    <w:rsid w:val="00BF356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8513F"/>
    <w:rPr>
      <w:rFonts w:ascii="Microsoft JhengHei UI" w:eastAsia="Microsoft JhengHei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513F"/>
    <w:rPr>
      <w:rFonts w:ascii="Microsoft JhengHei UI" w:eastAsia="Microsoft JhengHei UI"/>
      <w:sz w:val="18"/>
      <w:szCs w:val="18"/>
    </w:rPr>
  </w:style>
  <w:style w:type="paragraph" w:styleId="aa">
    <w:name w:val="List Paragraph"/>
    <w:basedOn w:val="a"/>
    <w:uiPriority w:val="34"/>
    <w:qFormat/>
    <w:rsid w:val="00980257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92612B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aa795c9b875725c4538dafa97fddb43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daf41fb2d8da5068d6df022a305a3838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0158c6c-36f6-421c-8fe4-033d3e8a33cd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D8BABA59-6C43-42DF-93E2-B716F1D64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c2c51-7906-4fac-bf5c-36dc0d54e7e0"/>
    <ds:schemaRef ds:uri="864ccfde-09d8-454f-ae99-5f29ab723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300AE2-855B-46C7-A40B-B99F38BBB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55FC6-EF34-4954-92E5-5C4A258E868E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234</Words>
  <Characters>1336</Characters>
  <Application>Microsoft Office Word</Application>
  <DocSecurity>0</DocSecurity>
  <Lines>11</Lines>
  <Paragraphs>3</Paragraphs>
  <ScaleCrop>false</ScaleCrop>
  <Company>EDB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YAN, Wai-man</dc:creator>
  <cp:keywords/>
  <dc:description/>
  <cp:lastModifiedBy>CHOW Angela, SCDO(MCNE)4</cp:lastModifiedBy>
  <cp:revision>16</cp:revision>
  <dcterms:created xsi:type="dcterms:W3CDTF">2026-05-31T14:21:00Z</dcterms:created>
  <dcterms:modified xsi:type="dcterms:W3CDTF">2026-06-14T14:37:00Z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